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B505E5">
        <w:rPr>
          <w:sz w:val="22"/>
          <w:szCs w:val="22"/>
        </w:rPr>
        <w:t>5</w:t>
      </w:r>
      <w:bookmarkStart w:id="0" w:name="_GoBack"/>
      <w:bookmarkEnd w:id="0"/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B6639E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F96FE7">
        <w:rPr>
          <w:b/>
        </w:rPr>
        <w:t>обеспечению пожарной безопасности проводимых работ к договору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2A6E3B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2A6E3B">
      <w:pPr>
        <w:jc w:val="both"/>
      </w:pPr>
      <w:r w:rsidRPr="00053889">
        <w:tab/>
        <w:t>Предметом настоящего соглаш</w:t>
      </w:r>
      <w:r w:rsidR="00931BAC">
        <w:t xml:space="preserve">ения является включение в </w:t>
      </w:r>
      <w:r w:rsidR="000E26E7">
        <w:t xml:space="preserve">раздел </w:t>
      </w:r>
      <w:r w:rsidR="000E26E7">
        <w:rPr>
          <w:lang w:val="en-US"/>
        </w:rPr>
        <w:t>II</w:t>
      </w:r>
      <w:r w:rsidR="000E26E7" w:rsidRPr="000E26E7">
        <w:t xml:space="preserve"> </w:t>
      </w:r>
      <w:r w:rsidR="00931BAC">
        <w:t>"</w:t>
      </w:r>
      <w:r w:rsidR="000E26E7">
        <w:t>Общие обязательства сторон</w:t>
      </w:r>
      <w:r w:rsidR="00677209" w:rsidRPr="00053889">
        <w:t xml:space="preserve">" договора </w:t>
      </w:r>
      <w:r w:rsidR="000E26E7">
        <w:t xml:space="preserve">субподряда </w:t>
      </w:r>
      <w:r w:rsidR="00677209" w:rsidRPr="00053889">
        <w:t xml:space="preserve">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B6639E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</w:t>
      </w:r>
      <w:r w:rsidR="002411AE">
        <w:t>обеспечивающих выполнение требований пожарной безопасности</w:t>
      </w:r>
      <w:r w:rsidRPr="00053889">
        <w:t>:</w:t>
      </w:r>
    </w:p>
    <w:p w:rsidR="00F40162" w:rsidRPr="00053889" w:rsidRDefault="00931BAC" w:rsidP="002A6E3B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1.1. Соблюдать требования пожарной безопасности при проведении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1.2. Соблюдать требования локальных нормативных актов по пожарной безопасности, действующих на комбинате, в том числе и требования "Положения об организации пожароопасных работ в подразделениях предприятия".</w:t>
      </w:r>
    </w:p>
    <w:p w:rsidR="00B6639E" w:rsidRPr="007700A9" w:rsidRDefault="00B6639E" w:rsidP="002A6E3B">
      <w:pPr>
        <w:tabs>
          <w:tab w:val="right" w:pos="9780"/>
        </w:tabs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1.3. Назначать лиц, ответственных за пожарную безопасность участка проведения работ.</w:t>
      </w:r>
      <w:r w:rsidRPr="007700A9">
        <w:rPr>
          <w:sz w:val="26"/>
          <w:szCs w:val="26"/>
        </w:rPr>
        <w:tab/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1.4. Предоставлять списки лиц, имеющих право на оформление и подписание наряда на производство пожароопасных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1.5. Представлять списки лиц, имеющих право на производство пожароопасных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1.6. Выполнять пожароопасные работы только персоналу, прошедшему специальную подготовку, </w:t>
      </w:r>
      <w:proofErr w:type="gramStart"/>
      <w:r w:rsidRPr="007700A9">
        <w:rPr>
          <w:sz w:val="26"/>
          <w:szCs w:val="26"/>
        </w:rPr>
        <w:t>имеющему</w:t>
      </w:r>
      <w:proofErr w:type="gramEnd"/>
      <w:r w:rsidRPr="007700A9">
        <w:rPr>
          <w:sz w:val="26"/>
          <w:szCs w:val="26"/>
        </w:rPr>
        <w:t xml:space="preserve"> квалификационное удостоверение и талон по технике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1.7. Выполнять мероприятия по обеспечению пожарной безопасности, предусмотренные нарядом на производство пожароопасных 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1.8. Обеспечивать выполнение (соблюдение) требований пожарной безопасности на производственной территории, на  участке работ, на рабочем месте, где производятся договорные работы.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1.9. Обеспечивать исправное техническое состояние и безопасную эксплуатацию оборудования.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1.10. Обеспечивать прохождение противопожарного инструктажа и обучение пожарно-техническому минимуму персонала, привлекаемого для работы на территории подразделений комбината, до начала производства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1.11. Допускать персонал к работе только после прохождения вводного и первичного противопожарного инструктажа.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1.12. Соблюдать на территории, в зданиях, помещениях и сооружениях установленный в подразделении противопожарный режим.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1.13. Обеспечивать необходимые условия для проведения проверок в части выполнения требований пожарной безопасности в подразделениях </w:t>
      </w:r>
      <w:r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, </w:t>
      </w:r>
      <w:r w:rsidRPr="007700A9">
        <w:rPr>
          <w:sz w:val="26"/>
          <w:szCs w:val="26"/>
        </w:rPr>
        <w:lastRenderedPageBreak/>
        <w:t>расположенных на территории предприятия, комиссиями Заказчика,</w:t>
      </w:r>
      <w:r>
        <w:rPr>
          <w:sz w:val="26"/>
          <w:szCs w:val="26"/>
        </w:rPr>
        <w:t xml:space="preserve"> Генподрядчика и</w:t>
      </w:r>
      <w:r w:rsidRPr="007700A9">
        <w:rPr>
          <w:sz w:val="26"/>
          <w:szCs w:val="26"/>
        </w:rPr>
        <w:t xml:space="preserve"> органов государственного надзора и ведомственного контроля.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1.14. Обеспечивать разработку и выполнение мероприятий по устранению  замечаний комиссий Заказчика,</w:t>
      </w:r>
      <w:r w:rsidR="001D0DAB">
        <w:rPr>
          <w:sz w:val="26"/>
          <w:szCs w:val="26"/>
        </w:rPr>
        <w:t xml:space="preserve"> Генподрядчика и</w:t>
      </w:r>
      <w:r w:rsidRPr="007700A9">
        <w:rPr>
          <w:sz w:val="26"/>
          <w:szCs w:val="26"/>
        </w:rPr>
        <w:t xml:space="preserve"> органов Государственного надзора и ведомственного контроля.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1.15. Назначить ответственное лицо за информационное взаимодействие с СПК при возникновении нештатных (чрезвычайных) ситуаций, в том числе, связанных с возгораниями.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1.16. Немедленно сообщать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чику обо всех случаях возникновения пожаров (загорания) на территории Заказчика, происшедших по вине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>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1.17. Проводить комиссионное расследование каждого случая возникновения пожара (загорания) на территории Заказчика, происшедшего по вине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. В течение 5 дней после окончания расследования направлять материалы расследования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чику.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1.18.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по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1.19. Обеспечить при исполнении обязанностей по настоящему договору на территории заказчика выполнение требований по пожарной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proofErr w:type="gramStart"/>
      <w:r w:rsidRPr="007700A9">
        <w:rPr>
          <w:sz w:val="26"/>
          <w:szCs w:val="26"/>
        </w:rPr>
        <w:t>К</w:t>
      </w:r>
      <w:proofErr w:type="gramEnd"/>
      <w:r w:rsidRPr="007700A9">
        <w:rPr>
          <w:sz w:val="26"/>
          <w:szCs w:val="26"/>
        </w:rPr>
        <w:t xml:space="preserve"> нарушения, предусмотренным настоящим пунктом относятся: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- нарушение подрядной организацией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служб надзора Заказчика;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- пожар, допущенный работниками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на территор</w:t>
      </w:r>
      <w:proofErr w:type="gramStart"/>
      <w:r w:rsidRPr="007700A9">
        <w:rPr>
          <w:sz w:val="26"/>
          <w:szCs w:val="26"/>
        </w:rPr>
        <w:t>ии АО</w:t>
      </w:r>
      <w:proofErr w:type="gramEnd"/>
      <w:r w:rsidRPr="007700A9">
        <w:rPr>
          <w:sz w:val="26"/>
          <w:szCs w:val="26"/>
        </w:rPr>
        <w:t xml:space="preserve"> "СХК";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- накопление горючих отходов и их несвоевременный вывоз с территор</w:t>
      </w:r>
      <w:proofErr w:type="gramStart"/>
      <w:r w:rsidRPr="007700A9">
        <w:rPr>
          <w:sz w:val="26"/>
          <w:szCs w:val="26"/>
        </w:rPr>
        <w:t>ии АО</w:t>
      </w:r>
      <w:proofErr w:type="gramEnd"/>
      <w:r w:rsidRPr="007700A9">
        <w:rPr>
          <w:sz w:val="26"/>
          <w:szCs w:val="26"/>
        </w:rPr>
        <w:t xml:space="preserve"> "СХК";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- нарушения требований пожарной безопасности при производстве огневых работ.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1.20. Уплатить неустойку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чику в размере: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- 100 000 (сто тысяч) рублей за каждое нарушение правил и норм пожарной безопасности в случае предъявления соответствующего требования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чиком;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>- 2 000 000 (два миллиона) рублей за возникновение пожара, повлекшего уничтожение, повреждение имущества в крупном размере.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1.21. Уплатить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чику штраф в размере 1 % от общей стоимости работ, в случае нарушения подрядной организацией положений пункта 1.16. данного соглашения при предъявлении соответствующего требования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чиком.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lastRenderedPageBreak/>
        <w:t xml:space="preserve">1.22. В полном объеме возместить ущерб, в случае если допущенное нарушение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изложенных в пунктах 1.19. данного соглашения по охране труда повлекло причинение ущерба имуществу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чика, либо третьих лиц, перед которыми ответственность несет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чик, а так же при причинении вреда здоровью гражданам.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1.23. Замещать в любой момент по требованию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 xml:space="preserve">чика любого работника из числа персонала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в случае нарушения работником требований пожарной безопасности.</w:t>
      </w:r>
    </w:p>
    <w:p w:rsidR="00B6639E" w:rsidRPr="007700A9" w:rsidRDefault="002A6E3B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Генподрядчик</w:t>
      </w:r>
      <w:r w:rsidR="00B6639E" w:rsidRPr="007700A9">
        <w:rPr>
          <w:sz w:val="26"/>
          <w:szCs w:val="26"/>
        </w:rPr>
        <w:t xml:space="preserve"> (через  руководителей подразделений комбината) обязуется: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2.1. Обеспечивать подготовку действующего оборудования для безопасного проведения пожароопасных работ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непосредственно на оборудовании и вблизи его на территории структурных подразделений АО "СХК".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2.2. Организовывать проведение вводного противопожарного инструктажа персоналу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перед допуском к работам в структурных подразделениях АО "СХК".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2.3. Предоставлять необходимую нормативную и техническую документацию по пожарной безопасности, разработанную на АО "СХК", для производства работ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. </w:t>
      </w:r>
    </w:p>
    <w:p w:rsidR="00B6639E" w:rsidRPr="007700A9" w:rsidRDefault="00B6639E" w:rsidP="002A6E3B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2.4. Предъявлять в любой момент требования </w:t>
      </w:r>
      <w:r w:rsidR="001D0DAB">
        <w:rPr>
          <w:sz w:val="26"/>
          <w:szCs w:val="26"/>
        </w:rPr>
        <w:t>Субподрядчику</w:t>
      </w:r>
      <w:r w:rsidRPr="007700A9">
        <w:rPr>
          <w:sz w:val="26"/>
          <w:szCs w:val="26"/>
        </w:rPr>
        <w:t xml:space="preserve"> о замещении любого работника из числа его персонала в случае нарушения работником требований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2.5. Устанавливать представителем заказчика факт нарушения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изложенных в пунктах 1.19. данного соглашения по обеспечению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6"/>
          <w:szCs w:val="26"/>
        </w:rPr>
      </w:pPr>
      <w:r w:rsidRPr="007700A9">
        <w:rPr>
          <w:sz w:val="26"/>
          <w:szCs w:val="26"/>
        </w:rPr>
        <w:t xml:space="preserve">2.6. Направлять </w:t>
      </w:r>
      <w:r w:rsidR="001D0DAB">
        <w:rPr>
          <w:sz w:val="26"/>
          <w:szCs w:val="26"/>
        </w:rPr>
        <w:t>Субподрядчику</w:t>
      </w:r>
      <w:r w:rsidRPr="007700A9">
        <w:rPr>
          <w:sz w:val="26"/>
          <w:szCs w:val="26"/>
        </w:rPr>
        <w:t xml:space="preserve"> требование об устранении нарушений в срок не позднее 1 (одного) дня с момента установления факта нарушения положений изложенных в пункте 1.19. данного соглашения по обеспечению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3. </w:t>
      </w:r>
      <w:r w:rsidR="001D0DAB">
        <w:rPr>
          <w:sz w:val="26"/>
          <w:szCs w:val="26"/>
        </w:rPr>
        <w:t>Генподряд</w:t>
      </w:r>
      <w:r w:rsidRPr="007700A9">
        <w:rPr>
          <w:sz w:val="26"/>
          <w:szCs w:val="26"/>
        </w:rPr>
        <w:t>чик вправе: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3.1. Потребовать от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уплаты неустойки в размере: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- 100 000 (сто тысяч) рублей за каждое нарушение правил и норм пожарной безопасности;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>- 2 000 000 (два миллиона) рублей за возникновение пожара, повлекшего уничтожение, повреждение имущества в крупном размере.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3.2. Потребовать от </w:t>
      </w:r>
      <w:r w:rsidR="001D0DAB">
        <w:rPr>
          <w:sz w:val="26"/>
          <w:szCs w:val="26"/>
        </w:rPr>
        <w:t>Субподрядчика</w:t>
      </w:r>
      <w:r w:rsidRPr="007700A9">
        <w:rPr>
          <w:sz w:val="26"/>
          <w:szCs w:val="26"/>
        </w:rPr>
        <w:t xml:space="preserve"> уплаты неустойки в размере 1 % от общей стоимости работ, в случае нарушения </w:t>
      </w:r>
      <w:r w:rsidR="001D0DAB">
        <w:rPr>
          <w:sz w:val="26"/>
          <w:szCs w:val="26"/>
        </w:rPr>
        <w:t>Субподрядчиком</w:t>
      </w:r>
      <w:r w:rsidRPr="007700A9">
        <w:rPr>
          <w:sz w:val="26"/>
          <w:szCs w:val="26"/>
        </w:rPr>
        <w:t xml:space="preserve"> положений пункта 1.16. данного соглашения по обеспечению пожарной безопасности.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4. Во всех остальных случаях, не предусмотренных настоящим соглашением, стороны руководствуются договором </w:t>
      </w:r>
      <w:r w:rsidR="001D0DAB">
        <w:rPr>
          <w:sz w:val="26"/>
          <w:szCs w:val="26"/>
        </w:rPr>
        <w:t>суб</w:t>
      </w:r>
      <w:r w:rsidRPr="007700A9">
        <w:rPr>
          <w:sz w:val="26"/>
          <w:szCs w:val="26"/>
        </w:rPr>
        <w:t xml:space="preserve">подряда  № ___________ от ____________ </w:t>
      </w:r>
      <w:proofErr w:type="gramStart"/>
      <w:r w:rsidRPr="007700A9">
        <w:rPr>
          <w:sz w:val="26"/>
          <w:szCs w:val="26"/>
        </w:rPr>
        <w:t>г</w:t>
      </w:r>
      <w:proofErr w:type="gramEnd"/>
      <w:r w:rsidRPr="007700A9">
        <w:rPr>
          <w:sz w:val="26"/>
          <w:szCs w:val="26"/>
        </w:rPr>
        <w:t>.</w:t>
      </w:r>
    </w:p>
    <w:p w:rsidR="00B6639E" w:rsidRPr="007700A9" w:rsidRDefault="00B6639E" w:rsidP="002A6E3B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6"/>
          <w:szCs w:val="26"/>
        </w:rPr>
      </w:pPr>
      <w:r w:rsidRPr="007700A9">
        <w:rPr>
          <w:sz w:val="26"/>
          <w:szCs w:val="26"/>
        </w:rPr>
        <w:t xml:space="preserve">5. Настоящее соглашение является неотъемлемой частью договора </w:t>
      </w:r>
      <w:r w:rsidR="001D0DAB">
        <w:rPr>
          <w:sz w:val="26"/>
          <w:szCs w:val="26"/>
        </w:rPr>
        <w:t>суб</w:t>
      </w:r>
      <w:r w:rsidRPr="007700A9">
        <w:rPr>
          <w:sz w:val="26"/>
          <w:szCs w:val="26"/>
        </w:rPr>
        <w:t xml:space="preserve">подряда № ___________ от ____________ </w:t>
      </w:r>
      <w:proofErr w:type="gramStart"/>
      <w:r w:rsidRPr="007700A9">
        <w:rPr>
          <w:sz w:val="26"/>
          <w:szCs w:val="26"/>
        </w:rPr>
        <w:t>г</w:t>
      </w:r>
      <w:proofErr w:type="gramEnd"/>
      <w:r w:rsidRPr="007700A9">
        <w:rPr>
          <w:sz w:val="26"/>
          <w:szCs w:val="26"/>
        </w:rPr>
        <w:t>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3C" w:rsidRDefault="00F4723C" w:rsidP="00A64C2C">
      <w:r>
        <w:separator/>
      </w:r>
    </w:p>
  </w:endnote>
  <w:endnote w:type="continuationSeparator" w:id="0">
    <w:p w:rsidR="00F4723C" w:rsidRDefault="00F4723C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AC" w:rsidRDefault="005D09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5D09AC">
          <w:rPr>
            <w:sz w:val="22"/>
            <w:szCs w:val="22"/>
          </w:rPr>
          <w:t xml:space="preserve"> 6</w:t>
        </w:r>
        <w:r>
          <w:rPr>
            <w:sz w:val="22"/>
            <w:szCs w:val="22"/>
          </w:rPr>
          <w:t xml:space="preserve">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1D0DAB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5E5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AC" w:rsidRDefault="005D09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3C" w:rsidRDefault="00F4723C" w:rsidP="00A64C2C">
      <w:r>
        <w:separator/>
      </w:r>
    </w:p>
  </w:footnote>
  <w:footnote w:type="continuationSeparator" w:id="0">
    <w:p w:rsidR="00F4723C" w:rsidRDefault="00F4723C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AC" w:rsidRDefault="005D09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AC" w:rsidRDefault="005D09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AC" w:rsidRDefault="005D09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E26E7"/>
    <w:rsid w:val="000F049D"/>
    <w:rsid w:val="00102B8E"/>
    <w:rsid w:val="00124462"/>
    <w:rsid w:val="001861A3"/>
    <w:rsid w:val="001B6868"/>
    <w:rsid w:val="001D0073"/>
    <w:rsid w:val="001D0DAB"/>
    <w:rsid w:val="001E1377"/>
    <w:rsid w:val="001F6BBC"/>
    <w:rsid w:val="002120F2"/>
    <w:rsid w:val="002214B8"/>
    <w:rsid w:val="002411AE"/>
    <w:rsid w:val="002A6E3B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3E49D7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D09A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96CAC"/>
    <w:rsid w:val="00800388"/>
    <w:rsid w:val="00863633"/>
    <w:rsid w:val="00876AF2"/>
    <w:rsid w:val="00880408"/>
    <w:rsid w:val="008B0988"/>
    <w:rsid w:val="008C5883"/>
    <w:rsid w:val="008E439A"/>
    <w:rsid w:val="00931BAC"/>
    <w:rsid w:val="009565B4"/>
    <w:rsid w:val="00987172"/>
    <w:rsid w:val="009A69D0"/>
    <w:rsid w:val="009B07AD"/>
    <w:rsid w:val="009B231A"/>
    <w:rsid w:val="00A0652E"/>
    <w:rsid w:val="00A2132E"/>
    <w:rsid w:val="00A64C2C"/>
    <w:rsid w:val="00A83A14"/>
    <w:rsid w:val="00A97AC4"/>
    <w:rsid w:val="00AB690A"/>
    <w:rsid w:val="00AE11A0"/>
    <w:rsid w:val="00B505E5"/>
    <w:rsid w:val="00B53D77"/>
    <w:rsid w:val="00B6639E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3458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4723C"/>
    <w:rsid w:val="00F517EE"/>
    <w:rsid w:val="00F70525"/>
    <w:rsid w:val="00F91233"/>
    <w:rsid w:val="00F96FE7"/>
    <w:rsid w:val="00FB3322"/>
    <w:rsid w:val="00FC306D"/>
    <w:rsid w:val="00FC71F0"/>
    <w:rsid w:val="00FE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F22E9-2204-4266-9AF1-9C3C7522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6852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2</cp:revision>
  <cp:lastPrinted>2013-05-17T03:15:00Z</cp:lastPrinted>
  <dcterms:created xsi:type="dcterms:W3CDTF">2015-08-12T13:18:00Z</dcterms:created>
  <dcterms:modified xsi:type="dcterms:W3CDTF">2015-08-12T13:18:00Z</dcterms:modified>
</cp:coreProperties>
</file>